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59" w:rsidRDefault="00934015" w:rsidP="00C6259B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 xml:space="preserve">Support </w:t>
      </w:r>
      <w:r w:rsidR="004A324C">
        <w:rPr>
          <w:rFonts w:asciiTheme="majorHAnsi" w:hAnsiTheme="majorHAnsi"/>
          <w:b/>
          <w:sz w:val="28"/>
          <w:szCs w:val="28"/>
        </w:rPr>
        <w:t>Professional</w:t>
      </w:r>
      <w:r w:rsidR="00C6259B" w:rsidRPr="00917605">
        <w:rPr>
          <w:rFonts w:asciiTheme="majorHAnsi" w:hAnsiTheme="majorHAnsi"/>
          <w:b/>
          <w:sz w:val="28"/>
          <w:szCs w:val="28"/>
        </w:rPr>
        <w:t xml:space="preserve"> Mid-Year Conference Form</w:t>
      </w:r>
    </w:p>
    <w:p w:rsidR="00547BD2" w:rsidRPr="00541D54" w:rsidRDefault="00547BD2" w:rsidP="00547BD2">
      <w:pPr>
        <w:rPr>
          <w:rFonts w:asciiTheme="majorHAnsi" w:hAnsiTheme="majorHAnsi"/>
          <w:sz w:val="20"/>
        </w:rPr>
      </w:pPr>
      <w:r w:rsidRPr="00541D54">
        <w:rPr>
          <w:b/>
          <w:i/>
          <w:sz w:val="20"/>
        </w:rPr>
        <w:t>Note:</w:t>
      </w:r>
      <w:r w:rsidRPr="00541D54">
        <w:rPr>
          <w:sz w:val="20"/>
        </w:rPr>
        <w:t xml:space="preserve"> The </w:t>
      </w:r>
      <w:r w:rsidRPr="00541D54">
        <w:rPr>
          <w:i/>
          <w:sz w:val="20"/>
        </w:rPr>
        <w:t>Mid-Year Conference Form</w:t>
      </w:r>
      <w:r w:rsidRPr="00541D54">
        <w:rPr>
          <w:sz w:val="20"/>
        </w:rPr>
        <w:t xml:space="preserve"> is an optional resource for educators implementing the Rhode Island Model Teacher Eva</w:t>
      </w:r>
      <w:r w:rsidR="00541D54">
        <w:rPr>
          <w:sz w:val="20"/>
        </w:rPr>
        <w:t xml:space="preserve">luation and Support System that </w:t>
      </w:r>
      <w:r w:rsidRPr="00541D54">
        <w:rPr>
          <w:sz w:val="20"/>
        </w:rPr>
        <w:t>mirrors the form in the Educator Performance and Support System (EPSS). For additional information about Mid-Year Conferences, including scoring guidance, please reference the Rhode Island Model Edition II guidebook.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4428"/>
      </w:tblGrid>
      <w:tr w:rsidR="00FA19A2" w:rsidRPr="00917605" w:rsidTr="00FA19A2">
        <w:tc>
          <w:tcPr>
            <w:tcW w:w="6588" w:type="dxa"/>
          </w:tcPr>
          <w:p w:rsidR="00FA19A2" w:rsidRPr="00917605" w:rsidRDefault="00E53FDC" w:rsidP="006811FE">
            <w:r>
              <w:t>Staff</w:t>
            </w:r>
            <w:r w:rsidR="00FA19A2" w:rsidRPr="00917605">
              <w:t>:</w:t>
            </w:r>
          </w:p>
        </w:tc>
        <w:tc>
          <w:tcPr>
            <w:tcW w:w="4428" w:type="dxa"/>
          </w:tcPr>
          <w:p w:rsidR="00FA19A2" w:rsidRDefault="00FA19A2" w:rsidP="006811FE">
            <w:r w:rsidRPr="00917605">
              <w:t>Date:</w:t>
            </w:r>
          </w:p>
          <w:p w:rsidR="006811FE" w:rsidRPr="00917605" w:rsidRDefault="006811FE" w:rsidP="006811FE"/>
        </w:tc>
      </w:tr>
      <w:tr w:rsidR="00FA19A2" w:rsidRPr="00917605" w:rsidTr="00FA19A2">
        <w:tc>
          <w:tcPr>
            <w:tcW w:w="6588" w:type="dxa"/>
          </w:tcPr>
          <w:p w:rsidR="00FA19A2" w:rsidRDefault="00FA19A2" w:rsidP="006811FE">
            <w:r w:rsidRPr="00917605">
              <w:t>Evaluator:</w:t>
            </w:r>
          </w:p>
          <w:p w:rsidR="006811FE" w:rsidRPr="00917605" w:rsidRDefault="006811FE" w:rsidP="006811FE"/>
        </w:tc>
        <w:tc>
          <w:tcPr>
            <w:tcW w:w="4428" w:type="dxa"/>
          </w:tcPr>
          <w:p w:rsidR="00FA19A2" w:rsidRPr="00917605" w:rsidRDefault="00FA19A2" w:rsidP="00C6259B">
            <w:pPr>
              <w:jc w:val="center"/>
            </w:pPr>
          </w:p>
        </w:tc>
      </w:tr>
      <w:tr w:rsidR="00C6259B" w:rsidRPr="00917605" w:rsidTr="009176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1016" w:type="dxa"/>
            <w:gridSpan w:val="2"/>
            <w:tcBorders>
              <w:top w:val="nil"/>
              <w:left w:val="nil"/>
              <w:right w:val="nil"/>
            </w:tcBorders>
          </w:tcPr>
          <w:p w:rsidR="006811FE" w:rsidRPr="00547BD2" w:rsidRDefault="006811FE" w:rsidP="00547BD2"/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0770"/>
            </w:tblGrid>
            <w:tr w:rsidR="006811FE" w:rsidTr="006811FE">
              <w:tc>
                <w:tcPr>
                  <w:tcW w:w="11016" w:type="dxa"/>
                  <w:tcBorders>
                    <w:top w:val="nil"/>
                    <w:left w:val="nil"/>
                    <w:right w:val="nil"/>
                  </w:tcBorders>
                </w:tcPr>
                <w:p w:rsidR="006811FE" w:rsidRPr="006811FE" w:rsidRDefault="006811FE" w:rsidP="00765D4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Student</w:t>
                  </w:r>
                  <w:r w:rsidR="003A6E09">
                    <w:rPr>
                      <w:b/>
                      <w:sz w:val="24"/>
                      <w:szCs w:val="24"/>
                    </w:rPr>
                    <w:t xml:space="preserve"> Outcome </w:t>
                  </w:r>
                  <w:r>
                    <w:rPr>
                      <w:b/>
                      <w:sz w:val="24"/>
                      <w:szCs w:val="24"/>
                    </w:rPr>
                    <w:t>Objectives</w:t>
                  </w:r>
                </w:p>
              </w:tc>
            </w:tr>
            <w:tr w:rsidR="006811FE" w:rsidTr="0051623C">
              <w:tc>
                <w:tcPr>
                  <w:tcW w:w="11016" w:type="dxa"/>
                </w:tcPr>
                <w:p w:rsidR="006811FE" w:rsidRDefault="006811FE" w:rsidP="0051623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Mid-Year Student </w:t>
                  </w:r>
                  <w:r w:rsidR="003A6E09">
                    <w:rPr>
                      <w:sz w:val="20"/>
                      <w:szCs w:val="20"/>
                    </w:rPr>
                    <w:t>Outcome</w:t>
                  </w:r>
                  <w:r>
                    <w:rPr>
                      <w:sz w:val="20"/>
                      <w:szCs w:val="20"/>
                    </w:rPr>
                    <w:t xml:space="preserve"> Objective Revisions:  Yes / No</w:t>
                  </w:r>
                </w:p>
                <w:p w:rsidR="006811FE" w:rsidRDefault="006811FE" w:rsidP="0051623C">
                  <w:pPr>
                    <w:rPr>
                      <w:sz w:val="20"/>
                      <w:szCs w:val="20"/>
                    </w:rPr>
                  </w:pPr>
                </w:p>
                <w:p w:rsidR="006811FE" w:rsidRDefault="006811FE" w:rsidP="0051623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Comments:</w:t>
                  </w:r>
                </w:p>
                <w:p w:rsidR="006811FE" w:rsidRDefault="006811FE" w:rsidP="0051623C">
                  <w:pPr>
                    <w:rPr>
                      <w:sz w:val="20"/>
                      <w:szCs w:val="20"/>
                    </w:rPr>
                  </w:pPr>
                </w:p>
                <w:p w:rsidR="006811FE" w:rsidRDefault="006811FE" w:rsidP="0051623C">
                  <w:pPr>
                    <w:rPr>
                      <w:sz w:val="20"/>
                      <w:szCs w:val="20"/>
                    </w:rPr>
                  </w:pPr>
                </w:p>
                <w:p w:rsidR="006811FE" w:rsidRDefault="006811FE" w:rsidP="0051623C">
                  <w:pPr>
                    <w:rPr>
                      <w:sz w:val="20"/>
                      <w:szCs w:val="20"/>
                    </w:rPr>
                  </w:pPr>
                </w:p>
                <w:p w:rsidR="00801C85" w:rsidRDefault="00801C85" w:rsidP="0051623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811FE" w:rsidRDefault="006811FE" w:rsidP="00C6259B">
            <w:pPr>
              <w:jc w:val="center"/>
              <w:rPr>
                <w:b/>
              </w:rPr>
            </w:pPr>
          </w:p>
          <w:p w:rsidR="00C6259B" w:rsidRDefault="00C6259B" w:rsidP="00C6259B">
            <w:pPr>
              <w:jc w:val="center"/>
              <w:rPr>
                <w:b/>
                <w:sz w:val="24"/>
                <w:szCs w:val="24"/>
              </w:rPr>
            </w:pPr>
            <w:r w:rsidRPr="00917605">
              <w:rPr>
                <w:b/>
                <w:sz w:val="24"/>
                <w:szCs w:val="24"/>
              </w:rPr>
              <w:t>Professional Practice</w:t>
            </w:r>
          </w:p>
          <w:p w:rsidR="00A7554F" w:rsidRPr="00A7554F" w:rsidRDefault="00A7554F" w:rsidP="00A7554F">
            <w:pPr>
              <w:rPr>
                <w:b/>
                <w:sz w:val="20"/>
                <w:szCs w:val="20"/>
              </w:rPr>
            </w:pPr>
            <w:r w:rsidRPr="00A7554F">
              <w:rPr>
                <w:b/>
                <w:sz w:val="20"/>
                <w:szCs w:val="20"/>
              </w:rPr>
              <w:t xml:space="preserve">Domain </w:t>
            </w:r>
            <w:r>
              <w:rPr>
                <w:b/>
                <w:sz w:val="20"/>
                <w:szCs w:val="20"/>
              </w:rPr>
              <w:t xml:space="preserve">1:  Collaboration </w:t>
            </w:r>
          </w:p>
        </w:tc>
      </w:tr>
    </w:tbl>
    <w:tbl>
      <w:tblPr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30"/>
        <w:gridCol w:w="7668"/>
      </w:tblGrid>
      <w:tr w:rsidR="00B66498" w:rsidRPr="00917605" w:rsidTr="00636EC4">
        <w:tc>
          <w:tcPr>
            <w:tcW w:w="10998" w:type="dxa"/>
            <w:gridSpan w:val="2"/>
          </w:tcPr>
          <w:p w:rsidR="00B66498" w:rsidRPr="00917605" w:rsidRDefault="00B66498" w:rsidP="00B6649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 </w:t>
            </w:r>
            <w:r w:rsidRPr="009176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a</w:t>
            </w:r>
            <w:r w:rsidRPr="00917605">
              <w:rPr>
                <w:sz w:val="20"/>
                <w:szCs w:val="20"/>
              </w:rPr>
              <w:t>:</w:t>
            </w:r>
            <w:r w:rsidR="00FD140A">
              <w:rPr>
                <w:sz w:val="20"/>
                <w:szCs w:val="20"/>
              </w:rPr>
              <w:t xml:space="preserve"> </w:t>
            </w:r>
            <w:r w:rsidRPr="009176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Works with educators and families to develop strategies and resources to meet the needs of students</w:t>
            </w:r>
          </w:p>
        </w:tc>
      </w:tr>
      <w:tr w:rsidR="00B66498" w:rsidRPr="00917605" w:rsidTr="00636EC4">
        <w:tc>
          <w:tcPr>
            <w:tcW w:w="3330" w:type="dxa"/>
          </w:tcPr>
          <w:p w:rsidR="00B66498" w:rsidRPr="00917605" w:rsidRDefault="00B66498" w:rsidP="00636EC4">
            <w:pPr>
              <w:rPr>
                <w:i/>
                <w:sz w:val="20"/>
                <w:szCs w:val="20"/>
              </w:rPr>
            </w:pPr>
            <w:r w:rsidRPr="00917605">
              <w:rPr>
                <w:sz w:val="20"/>
                <w:szCs w:val="20"/>
              </w:rPr>
              <w:t xml:space="preserve">Formative Score: </w:t>
            </w:r>
            <w:r w:rsidRPr="00917605">
              <w:rPr>
                <w:i/>
                <w:sz w:val="20"/>
                <w:szCs w:val="20"/>
              </w:rPr>
              <w:t>(circle one)</w:t>
            </w:r>
          </w:p>
          <w:p w:rsidR="00B66498" w:rsidRPr="00917605" w:rsidRDefault="00B66498" w:rsidP="00636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1      2      3</w:t>
            </w:r>
            <w:r w:rsidRPr="00917605">
              <w:rPr>
                <w:sz w:val="20"/>
                <w:szCs w:val="20"/>
              </w:rPr>
              <w:t xml:space="preserve">     </w:t>
            </w:r>
            <w:r w:rsidR="00862227">
              <w:rPr>
                <w:sz w:val="20"/>
                <w:szCs w:val="20"/>
              </w:rPr>
              <w:t xml:space="preserve">4  </w:t>
            </w:r>
            <w:r w:rsidRPr="00917605">
              <w:rPr>
                <w:sz w:val="20"/>
                <w:szCs w:val="20"/>
              </w:rPr>
              <w:t xml:space="preserve"> </w:t>
            </w:r>
            <w:r w:rsidR="00862227">
              <w:rPr>
                <w:sz w:val="20"/>
                <w:szCs w:val="20"/>
              </w:rPr>
              <w:t xml:space="preserve"> </w:t>
            </w:r>
            <w:r w:rsidRPr="00917605">
              <w:rPr>
                <w:sz w:val="20"/>
                <w:szCs w:val="20"/>
              </w:rPr>
              <w:t xml:space="preserve"> Need addl. info</w:t>
            </w:r>
          </w:p>
        </w:tc>
        <w:tc>
          <w:tcPr>
            <w:tcW w:w="7668" w:type="dxa"/>
          </w:tcPr>
          <w:p w:rsidR="00B66498" w:rsidRPr="00917605" w:rsidRDefault="00B66498" w:rsidP="00636EC4">
            <w:pPr>
              <w:rPr>
                <w:sz w:val="20"/>
                <w:szCs w:val="20"/>
              </w:rPr>
            </w:pPr>
            <w:r w:rsidRPr="00917605">
              <w:rPr>
                <w:sz w:val="20"/>
                <w:szCs w:val="20"/>
              </w:rPr>
              <w:t>Priority Feedback</w:t>
            </w:r>
          </w:p>
          <w:p w:rsidR="00B66498" w:rsidRPr="00917605" w:rsidRDefault="00B66498" w:rsidP="00636EC4">
            <w:pPr>
              <w:rPr>
                <w:sz w:val="18"/>
                <w:szCs w:val="18"/>
              </w:rPr>
            </w:pPr>
          </w:p>
        </w:tc>
      </w:tr>
      <w:tr w:rsidR="00B66498" w:rsidRPr="00917605" w:rsidTr="00636EC4">
        <w:tc>
          <w:tcPr>
            <w:tcW w:w="10998" w:type="dxa"/>
            <w:gridSpan w:val="2"/>
          </w:tcPr>
          <w:p w:rsidR="00B66498" w:rsidRPr="00917605" w:rsidRDefault="00B66498" w:rsidP="00FD140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 1b</w:t>
            </w:r>
            <w:r w:rsidRPr="00917605"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>Uses and models effective communication with all stakeholders</w:t>
            </w:r>
          </w:p>
        </w:tc>
      </w:tr>
      <w:tr w:rsidR="00B66498" w:rsidRPr="00917605" w:rsidTr="00636EC4">
        <w:tc>
          <w:tcPr>
            <w:tcW w:w="3330" w:type="dxa"/>
          </w:tcPr>
          <w:p w:rsidR="00B66498" w:rsidRPr="00917605" w:rsidRDefault="00B66498" w:rsidP="00636EC4">
            <w:pPr>
              <w:rPr>
                <w:i/>
                <w:sz w:val="20"/>
                <w:szCs w:val="20"/>
              </w:rPr>
            </w:pPr>
            <w:r w:rsidRPr="00917605">
              <w:rPr>
                <w:sz w:val="20"/>
                <w:szCs w:val="20"/>
              </w:rPr>
              <w:t xml:space="preserve">Formative Score: </w:t>
            </w:r>
            <w:r w:rsidRPr="00917605">
              <w:rPr>
                <w:i/>
                <w:sz w:val="20"/>
                <w:szCs w:val="20"/>
              </w:rPr>
              <w:t>(circle one)</w:t>
            </w:r>
          </w:p>
          <w:p w:rsidR="00B66498" w:rsidRPr="00917605" w:rsidRDefault="00B66498" w:rsidP="00636EC4">
            <w:pPr>
              <w:rPr>
                <w:sz w:val="20"/>
                <w:szCs w:val="20"/>
              </w:rPr>
            </w:pPr>
            <w:r w:rsidRPr="00917605">
              <w:rPr>
                <w:sz w:val="20"/>
                <w:szCs w:val="20"/>
              </w:rPr>
              <w:t xml:space="preserve">     1      2      3     </w:t>
            </w:r>
            <w:r w:rsidR="00862227">
              <w:rPr>
                <w:sz w:val="20"/>
                <w:szCs w:val="20"/>
              </w:rPr>
              <w:t xml:space="preserve">4    </w:t>
            </w:r>
            <w:r w:rsidRPr="00917605">
              <w:rPr>
                <w:sz w:val="20"/>
                <w:szCs w:val="20"/>
              </w:rPr>
              <w:t>Need addl. info</w:t>
            </w:r>
          </w:p>
        </w:tc>
        <w:tc>
          <w:tcPr>
            <w:tcW w:w="7668" w:type="dxa"/>
          </w:tcPr>
          <w:p w:rsidR="00B66498" w:rsidRPr="00917605" w:rsidRDefault="00B66498" w:rsidP="00636EC4">
            <w:pPr>
              <w:rPr>
                <w:sz w:val="20"/>
                <w:szCs w:val="20"/>
              </w:rPr>
            </w:pPr>
            <w:r w:rsidRPr="00917605">
              <w:rPr>
                <w:sz w:val="20"/>
                <w:szCs w:val="20"/>
              </w:rPr>
              <w:t>Priority Feedback</w:t>
            </w:r>
          </w:p>
          <w:p w:rsidR="00B66498" w:rsidRPr="00917605" w:rsidRDefault="00B66498" w:rsidP="00636EC4">
            <w:pPr>
              <w:rPr>
                <w:sz w:val="18"/>
                <w:szCs w:val="18"/>
              </w:rPr>
            </w:pPr>
          </w:p>
        </w:tc>
      </w:tr>
      <w:tr w:rsidR="00B66498" w:rsidRPr="00917605" w:rsidTr="00636EC4">
        <w:tc>
          <w:tcPr>
            <w:tcW w:w="10998" w:type="dxa"/>
            <w:gridSpan w:val="2"/>
          </w:tcPr>
          <w:p w:rsidR="00B66498" w:rsidRPr="00917605" w:rsidRDefault="00B66498" w:rsidP="00B6649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 1c</w:t>
            </w:r>
            <w:r w:rsidRPr="00917605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Creates and/or contributes to an environment of trust, respect, and rapport</w:t>
            </w:r>
          </w:p>
        </w:tc>
      </w:tr>
      <w:tr w:rsidR="00B66498" w:rsidRPr="00917605" w:rsidTr="00636EC4">
        <w:tc>
          <w:tcPr>
            <w:tcW w:w="3330" w:type="dxa"/>
          </w:tcPr>
          <w:p w:rsidR="00B66498" w:rsidRPr="00917605" w:rsidRDefault="00B66498" w:rsidP="00636EC4">
            <w:pPr>
              <w:rPr>
                <w:i/>
                <w:sz w:val="20"/>
                <w:szCs w:val="20"/>
              </w:rPr>
            </w:pPr>
            <w:r w:rsidRPr="00917605">
              <w:rPr>
                <w:sz w:val="20"/>
                <w:szCs w:val="20"/>
              </w:rPr>
              <w:t xml:space="preserve">Formative Score: </w:t>
            </w:r>
            <w:r w:rsidRPr="00917605">
              <w:rPr>
                <w:i/>
                <w:sz w:val="20"/>
                <w:szCs w:val="20"/>
              </w:rPr>
              <w:t>(circle one)</w:t>
            </w:r>
          </w:p>
          <w:p w:rsidR="00B66498" w:rsidRPr="00917605" w:rsidRDefault="00B66498" w:rsidP="00636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1      2      3</w:t>
            </w:r>
            <w:r w:rsidRPr="00917605">
              <w:rPr>
                <w:sz w:val="20"/>
                <w:szCs w:val="20"/>
              </w:rPr>
              <w:t xml:space="preserve">   </w:t>
            </w:r>
            <w:r w:rsidR="001C3A9D">
              <w:rPr>
                <w:sz w:val="20"/>
                <w:szCs w:val="20"/>
              </w:rPr>
              <w:t xml:space="preserve"> </w:t>
            </w:r>
            <w:r w:rsidR="00862227">
              <w:rPr>
                <w:sz w:val="20"/>
                <w:szCs w:val="20"/>
              </w:rPr>
              <w:t xml:space="preserve"> 4</w:t>
            </w:r>
            <w:r w:rsidRPr="00917605">
              <w:rPr>
                <w:sz w:val="20"/>
                <w:szCs w:val="20"/>
              </w:rPr>
              <w:t xml:space="preserve">    Need addl. info</w:t>
            </w:r>
          </w:p>
        </w:tc>
        <w:tc>
          <w:tcPr>
            <w:tcW w:w="7668" w:type="dxa"/>
          </w:tcPr>
          <w:p w:rsidR="00B66498" w:rsidRPr="00917605" w:rsidRDefault="00B66498" w:rsidP="00636EC4">
            <w:pPr>
              <w:rPr>
                <w:sz w:val="20"/>
                <w:szCs w:val="20"/>
              </w:rPr>
            </w:pPr>
            <w:r w:rsidRPr="00917605">
              <w:rPr>
                <w:sz w:val="20"/>
                <w:szCs w:val="20"/>
              </w:rPr>
              <w:t>Priority Feedback</w:t>
            </w:r>
          </w:p>
          <w:p w:rsidR="00B66498" w:rsidRPr="00917605" w:rsidRDefault="00B66498" w:rsidP="00636EC4">
            <w:pPr>
              <w:rPr>
                <w:sz w:val="18"/>
                <w:szCs w:val="18"/>
              </w:rPr>
            </w:pPr>
          </w:p>
        </w:tc>
      </w:tr>
    </w:tbl>
    <w:p w:rsidR="00F45361" w:rsidRDefault="00F45361" w:rsidP="00917605">
      <w:pPr>
        <w:spacing w:after="0"/>
        <w:rPr>
          <w:sz w:val="20"/>
          <w:szCs w:val="20"/>
        </w:rPr>
      </w:pPr>
    </w:p>
    <w:p w:rsidR="00537B82" w:rsidRDefault="00CC7A56" w:rsidP="00917605">
      <w:pPr>
        <w:spacing w:after="0"/>
        <w:rPr>
          <w:b/>
          <w:sz w:val="20"/>
          <w:szCs w:val="20"/>
        </w:rPr>
      </w:pPr>
      <w:r w:rsidRPr="00CC7A56">
        <w:rPr>
          <w:b/>
          <w:sz w:val="20"/>
          <w:szCs w:val="20"/>
        </w:rPr>
        <w:t>Domain 2:  Service Delivery</w:t>
      </w:r>
    </w:p>
    <w:tbl>
      <w:tblPr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30"/>
        <w:gridCol w:w="7668"/>
      </w:tblGrid>
      <w:tr w:rsidR="00CC7A56" w:rsidRPr="00917605" w:rsidTr="00636EC4">
        <w:tc>
          <w:tcPr>
            <w:tcW w:w="10998" w:type="dxa"/>
            <w:gridSpan w:val="2"/>
          </w:tcPr>
          <w:p w:rsidR="00CC7A56" w:rsidRPr="00917605" w:rsidRDefault="00CC7A56" w:rsidP="00CC7A5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 </w:t>
            </w:r>
            <w:r w:rsidR="00A27528">
              <w:rPr>
                <w:sz w:val="20"/>
                <w:szCs w:val="20"/>
              </w:rPr>
              <w:t xml:space="preserve"> 2a:  Establishes service delivery and/or program goals and develops a plan to evaluate them </w:t>
            </w:r>
          </w:p>
        </w:tc>
      </w:tr>
      <w:tr w:rsidR="00CC7A56" w:rsidRPr="00917605" w:rsidTr="00636EC4">
        <w:tc>
          <w:tcPr>
            <w:tcW w:w="3330" w:type="dxa"/>
          </w:tcPr>
          <w:p w:rsidR="00CC7A56" w:rsidRPr="00917605" w:rsidRDefault="00CC7A56" w:rsidP="00636EC4">
            <w:pPr>
              <w:rPr>
                <w:i/>
                <w:sz w:val="20"/>
                <w:szCs w:val="20"/>
              </w:rPr>
            </w:pPr>
            <w:r w:rsidRPr="00917605">
              <w:rPr>
                <w:sz w:val="20"/>
                <w:szCs w:val="20"/>
              </w:rPr>
              <w:t xml:space="preserve">Formative Score: </w:t>
            </w:r>
            <w:r w:rsidRPr="00917605">
              <w:rPr>
                <w:i/>
                <w:sz w:val="20"/>
                <w:szCs w:val="20"/>
              </w:rPr>
              <w:t>(circle one)</w:t>
            </w:r>
          </w:p>
          <w:p w:rsidR="00CC7A56" w:rsidRPr="00917605" w:rsidRDefault="00CC7A56" w:rsidP="00636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1      2      3</w:t>
            </w:r>
            <w:r w:rsidRPr="00917605">
              <w:rPr>
                <w:sz w:val="20"/>
                <w:szCs w:val="20"/>
              </w:rPr>
              <w:t xml:space="preserve">    </w:t>
            </w:r>
            <w:r w:rsidR="00862227">
              <w:rPr>
                <w:sz w:val="20"/>
                <w:szCs w:val="20"/>
              </w:rPr>
              <w:t xml:space="preserve"> 4 </w:t>
            </w:r>
            <w:r w:rsidRPr="00917605">
              <w:rPr>
                <w:sz w:val="20"/>
                <w:szCs w:val="20"/>
              </w:rPr>
              <w:t xml:space="preserve">   Need addl. info</w:t>
            </w:r>
          </w:p>
        </w:tc>
        <w:tc>
          <w:tcPr>
            <w:tcW w:w="7668" w:type="dxa"/>
          </w:tcPr>
          <w:p w:rsidR="00CC7A56" w:rsidRPr="00917605" w:rsidRDefault="00CC7A56" w:rsidP="00636EC4">
            <w:pPr>
              <w:rPr>
                <w:sz w:val="20"/>
                <w:szCs w:val="20"/>
              </w:rPr>
            </w:pPr>
            <w:r w:rsidRPr="00917605">
              <w:rPr>
                <w:sz w:val="20"/>
                <w:szCs w:val="20"/>
              </w:rPr>
              <w:t>Priority Feedback</w:t>
            </w:r>
          </w:p>
          <w:p w:rsidR="00CC7A56" w:rsidRPr="00917605" w:rsidRDefault="00CC7A56" w:rsidP="00636EC4">
            <w:pPr>
              <w:rPr>
                <w:sz w:val="18"/>
                <w:szCs w:val="18"/>
              </w:rPr>
            </w:pPr>
          </w:p>
        </w:tc>
      </w:tr>
      <w:tr w:rsidR="00CC7A56" w:rsidRPr="00917605" w:rsidTr="00636EC4">
        <w:tc>
          <w:tcPr>
            <w:tcW w:w="10998" w:type="dxa"/>
            <w:gridSpan w:val="2"/>
          </w:tcPr>
          <w:p w:rsidR="00CC7A56" w:rsidRPr="00917605" w:rsidRDefault="00CC7A56" w:rsidP="00CC7A5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 </w:t>
            </w:r>
            <w:r w:rsidR="00A27528">
              <w:rPr>
                <w:sz w:val="20"/>
                <w:szCs w:val="20"/>
              </w:rPr>
              <w:t xml:space="preserve"> 2b:  Plans effectively </w:t>
            </w:r>
            <w:r w:rsidR="00A55086">
              <w:rPr>
                <w:sz w:val="20"/>
                <w:szCs w:val="20"/>
              </w:rPr>
              <w:t>for servic</w:t>
            </w:r>
            <w:r w:rsidR="00A27528">
              <w:rPr>
                <w:sz w:val="20"/>
                <w:szCs w:val="20"/>
              </w:rPr>
              <w:t>e delivery that is based on student data and knowledge of child development</w:t>
            </w:r>
          </w:p>
        </w:tc>
      </w:tr>
      <w:tr w:rsidR="00CC7A56" w:rsidRPr="00917605" w:rsidTr="00636EC4">
        <w:tc>
          <w:tcPr>
            <w:tcW w:w="3330" w:type="dxa"/>
          </w:tcPr>
          <w:p w:rsidR="00CC7A56" w:rsidRPr="00917605" w:rsidRDefault="00CC7A56" w:rsidP="00636EC4">
            <w:pPr>
              <w:rPr>
                <w:i/>
                <w:sz w:val="20"/>
                <w:szCs w:val="20"/>
              </w:rPr>
            </w:pPr>
            <w:r w:rsidRPr="00917605">
              <w:rPr>
                <w:sz w:val="20"/>
                <w:szCs w:val="20"/>
              </w:rPr>
              <w:t xml:space="preserve">Formative Score: </w:t>
            </w:r>
            <w:r w:rsidRPr="00917605">
              <w:rPr>
                <w:i/>
                <w:sz w:val="20"/>
                <w:szCs w:val="20"/>
              </w:rPr>
              <w:t>(circle one)</w:t>
            </w:r>
          </w:p>
          <w:p w:rsidR="00CC7A56" w:rsidRPr="00917605" w:rsidRDefault="00CC7A56" w:rsidP="00636EC4">
            <w:pPr>
              <w:rPr>
                <w:sz w:val="20"/>
                <w:szCs w:val="20"/>
              </w:rPr>
            </w:pPr>
            <w:r w:rsidRPr="00917605">
              <w:rPr>
                <w:sz w:val="20"/>
                <w:szCs w:val="20"/>
              </w:rPr>
              <w:t xml:space="preserve">     1      2      3     </w:t>
            </w:r>
            <w:r w:rsidR="00862227">
              <w:rPr>
                <w:sz w:val="20"/>
                <w:szCs w:val="20"/>
              </w:rPr>
              <w:t xml:space="preserve">4   </w:t>
            </w:r>
            <w:r w:rsidRPr="00917605">
              <w:rPr>
                <w:sz w:val="20"/>
                <w:szCs w:val="20"/>
              </w:rPr>
              <w:t>Need addl. info</w:t>
            </w:r>
          </w:p>
        </w:tc>
        <w:tc>
          <w:tcPr>
            <w:tcW w:w="7668" w:type="dxa"/>
          </w:tcPr>
          <w:p w:rsidR="00CC7A56" w:rsidRPr="00917605" w:rsidRDefault="00CC7A56" w:rsidP="00636EC4">
            <w:pPr>
              <w:rPr>
                <w:sz w:val="20"/>
                <w:szCs w:val="20"/>
              </w:rPr>
            </w:pPr>
            <w:r w:rsidRPr="00917605">
              <w:rPr>
                <w:sz w:val="20"/>
                <w:szCs w:val="20"/>
              </w:rPr>
              <w:t>Priority Feedback</w:t>
            </w:r>
          </w:p>
          <w:p w:rsidR="00CC7A56" w:rsidRPr="00917605" w:rsidRDefault="00CC7A56" w:rsidP="00636EC4">
            <w:pPr>
              <w:rPr>
                <w:sz w:val="18"/>
                <w:szCs w:val="18"/>
              </w:rPr>
            </w:pPr>
          </w:p>
        </w:tc>
      </w:tr>
      <w:tr w:rsidR="00CC7A56" w:rsidRPr="00917605" w:rsidTr="00636EC4">
        <w:tc>
          <w:tcPr>
            <w:tcW w:w="10998" w:type="dxa"/>
            <w:gridSpan w:val="2"/>
          </w:tcPr>
          <w:p w:rsidR="00CC7A56" w:rsidRPr="00917605" w:rsidRDefault="00A27528" w:rsidP="00CC7A5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  2c:  Implements service delivery to ensure learners understand, are focused on, and accountable for results</w:t>
            </w:r>
          </w:p>
        </w:tc>
      </w:tr>
      <w:tr w:rsidR="00CC7A56" w:rsidRPr="00917605" w:rsidTr="00636EC4">
        <w:tc>
          <w:tcPr>
            <w:tcW w:w="3330" w:type="dxa"/>
          </w:tcPr>
          <w:p w:rsidR="00CC7A56" w:rsidRPr="00917605" w:rsidRDefault="00CC7A56" w:rsidP="00636EC4">
            <w:pPr>
              <w:rPr>
                <w:i/>
                <w:sz w:val="20"/>
                <w:szCs w:val="20"/>
              </w:rPr>
            </w:pPr>
            <w:r w:rsidRPr="00917605">
              <w:rPr>
                <w:sz w:val="20"/>
                <w:szCs w:val="20"/>
              </w:rPr>
              <w:t xml:space="preserve">Formative Score: </w:t>
            </w:r>
            <w:r w:rsidRPr="00917605">
              <w:rPr>
                <w:i/>
                <w:sz w:val="20"/>
                <w:szCs w:val="20"/>
              </w:rPr>
              <w:t>(circle one)</w:t>
            </w:r>
          </w:p>
          <w:p w:rsidR="00CC7A56" w:rsidRPr="00917605" w:rsidRDefault="00CC7A56" w:rsidP="00636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1      2      3</w:t>
            </w:r>
            <w:r w:rsidRPr="00917605">
              <w:rPr>
                <w:sz w:val="20"/>
                <w:szCs w:val="20"/>
              </w:rPr>
              <w:t xml:space="preserve">     </w:t>
            </w:r>
            <w:r w:rsidR="00862227">
              <w:rPr>
                <w:sz w:val="20"/>
                <w:szCs w:val="20"/>
              </w:rPr>
              <w:t xml:space="preserve">4 </w:t>
            </w:r>
            <w:r w:rsidRPr="00917605">
              <w:rPr>
                <w:sz w:val="20"/>
                <w:szCs w:val="20"/>
              </w:rPr>
              <w:t xml:space="preserve">  Need addl. info</w:t>
            </w:r>
          </w:p>
        </w:tc>
        <w:tc>
          <w:tcPr>
            <w:tcW w:w="7668" w:type="dxa"/>
          </w:tcPr>
          <w:p w:rsidR="00CC7A56" w:rsidRPr="00917605" w:rsidRDefault="00CC7A56" w:rsidP="00636EC4">
            <w:pPr>
              <w:rPr>
                <w:sz w:val="20"/>
                <w:szCs w:val="20"/>
              </w:rPr>
            </w:pPr>
            <w:r w:rsidRPr="00917605">
              <w:rPr>
                <w:sz w:val="20"/>
                <w:szCs w:val="20"/>
              </w:rPr>
              <w:t>Priority Feedback</w:t>
            </w:r>
          </w:p>
          <w:p w:rsidR="00CC7A56" w:rsidRPr="00917605" w:rsidRDefault="00CC7A56" w:rsidP="00636EC4">
            <w:pPr>
              <w:rPr>
                <w:sz w:val="18"/>
                <w:szCs w:val="18"/>
              </w:rPr>
            </w:pPr>
          </w:p>
        </w:tc>
      </w:tr>
      <w:tr w:rsidR="00025929" w:rsidRPr="00917605" w:rsidTr="00D65833">
        <w:tc>
          <w:tcPr>
            <w:tcW w:w="10998" w:type="dxa"/>
            <w:gridSpan w:val="2"/>
          </w:tcPr>
          <w:p w:rsidR="00025929" w:rsidRPr="00917605" w:rsidRDefault="00025929" w:rsidP="0002592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PP  2d:  Demonstrates flexibility and responsiveness </w:t>
            </w:r>
          </w:p>
        </w:tc>
      </w:tr>
      <w:tr w:rsidR="00025929" w:rsidRPr="00917605" w:rsidTr="00D65833">
        <w:tc>
          <w:tcPr>
            <w:tcW w:w="3330" w:type="dxa"/>
          </w:tcPr>
          <w:p w:rsidR="00025929" w:rsidRPr="00917605" w:rsidRDefault="00025929" w:rsidP="00D65833">
            <w:pPr>
              <w:rPr>
                <w:i/>
                <w:sz w:val="20"/>
                <w:szCs w:val="20"/>
              </w:rPr>
            </w:pPr>
            <w:r w:rsidRPr="00917605">
              <w:rPr>
                <w:sz w:val="20"/>
                <w:szCs w:val="20"/>
              </w:rPr>
              <w:t xml:space="preserve">Formative Score: </w:t>
            </w:r>
            <w:r w:rsidRPr="00917605">
              <w:rPr>
                <w:i/>
                <w:sz w:val="20"/>
                <w:szCs w:val="20"/>
              </w:rPr>
              <w:t>(circle one)</w:t>
            </w:r>
          </w:p>
          <w:p w:rsidR="00025929" w:rsidRPr="00917605" w:rsidRDefault="00025929" w:rsidP="00D65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1      2      3</w:t>
            </w:r>
            <w:r w:rsidRPr="00917605">
              <w:rPr>
                <w:sz w:val="20"/>
                <w:szCs w:val="20"/>
              </w:rPr>
              <w:t xml:space="preserve">     </w:t>
            </w:r>
            <w:r w:rsidR="00862227">
              <w:rPr>
                <w:sz w:val="20"/>
                <w:szCs w:val="20"/>
              </w:rPr>
              <w:t xml:space="preserve">4 </w:t>
            </w:r>
            <w:r w:rsidRPr="00917605">
              <w:rPr>
                <w:sz w:val="20"/>
                <w:szCs w:val="20"/>
              </w:rPr>
              <w:t xml:space="preserve">  Need addl. info</w:t>
            </w:r>
          </w:p>
        </w:tc>
        <w:tc>
          <w:tcPr>
            <w:tcW w:w="7668" w:type="dxa"/>
          </w:tcPr>
          <w:p w:rsidR="00025929" w:rsidRPr="00917605" w:rsidRDefault="00025929" w:rsidP="00D65833">
            <w:pPr>
              <w:rPr>
                <w:sz w:val="20"/>
                <w:szCs w:val="20"/>
              </w:rPr>
            </w:pPr>
            <w:r w:rsidRPr="00917605">
              <w:rPr>
                <w:sz w:val="20"/>
                <w:szCs w:val="20"/>
              </w:rPr>
              <w:t>Priority Feedback</w:t>
            </w:r>
          </w:p>
          <w:p w:rsidR="00025929" w:rsidRPr="00917605" w:rsidRDefault="00025929" w:rsidP="00D65833">
            <w:pPr>
              <w:rPr>
                <w:sz w:val="18"/>
                <w:szCs w:val="18"/>
              </w:rPr>
            </w:pPr>
          </w:p>
        </w:tc>
      </w:tr>
      <w:tr w:rsidR="00025929" w:rsidRPr="00917605" w:rsidTr="00D65833">
        <w:tc>
          <w:tcPr>
            <w:tcW w:w="10998" w:type="dxa"/>
            <w:gridSpan w:val="2"/>
          </w:tcPr>
          <w:p w:rsidR="00025929" w:rsidRDefault="00025929" w:rsidP="0002592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  2e:  Uses appropriate assessments to diagnose or identify and mo</w:t>
            </w:r>
            <w:r w:rsidR="003A6E09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itor student progress issues or programmatic progress and to  </w:t>
            </w:r>
          </w:p>
          <w:p w:rsidR="00025929" w:rsidRPr="00917605" w:rsidRDefault="00025929" w:rsidP="0002592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55086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adjust service/program delivery </w:t>
            </w:r>
          </w:p>
        </w:tc>
      </w:tr>
      <w:tr w:rsidR="00025929" w:rsidRPr="00917605" w:rsidTr="00D65833">
        <w:tc>
          <w:tcPr>
            <w:tcW w:w="3330" w:type="dxa"/>
          </w:tcPr>
          <w:p w:rsidR="00025929" w:rsidRPr="00917605" w:rsidRDefault="00025929" w:rsidP="00D65833">
            <w:pPr>
              <w:rPr>
                <w:i/>
                <w:sz w:val="20"/>
                <w:szCs w:val="20"/>
              </w:rPr>
            </w:pPr>
            <w:r w:rsidRPr="00917605">
              <w:rPr>
                <w:sz w:val="20"/>
                <w:szCs w:val="20"/>
              </w:rPr>
              <w:t xml:space="preserve">Formative Score: </w:t>
            </w:r>
            <w:r w:rsidRPr="00917605">
              <w:rPr>
                <w:i/>
                <w:sz w:val="20"/>
                <w:szCs w:val="20"/>
              </w:rPr>
              <w:t>(circle one)</w:t>
            </w:r>
          </w:p>
          <w:p w:rsidR="00025929" w:rsidRPr="00917605" w:rsidRDefault="00025929" w:rsidP="00D65833">
            <w:pPr>
              <w:rPr>
                <w:sz w:val="20"/>
                <w:szCs w:val="20"/>
              </w:rPr>
            </w:pPr>
            <w:r w:rsidRPr="00917605">
              <w:rPr>
                <w:sz w:val="20"/>
                <w:szCs w:val="20"/>
              </w:rPr>
              <w:t xml:space="preserve">     1      2      3     </w:t>
            </w:r>
            <w:r w:rsidR="00862227">
              <w:rPr>
                <w:sz w:val="20"/>
                <w:szCs w:val="20"/>
              </w:rPr>
              <w:t xml:space="preserve">4  </w:t>
            </w:r>
            <w:r w:rsidRPr="00917605">
              <w:rPr>
                <w:sz w:val="20"/>
                <w:szCs w:val="20"/>
              </w:rPr>
              <w:t>Need addl. info</w:t>
            </w:r>
          </w:p>
        </w:tc>
        <w:tc>
          <w:tcPr>
            <w:tcW w:w="7668" w:type="dxa"/>
          </w:tcPr>
          <w:p w:rsidR="00025929" w:rsidRPr="00917605" w:rsidRDefault="00025929" w:rsidP="00D65833">
            <w:pPr>
              <w:rPr>
                <w:sz w:val="20"/>
                <w:szCs w:val="20"/>
              </w:rPr>
            </w:pPr>
            <w:r w:rsidRPr="00917605">
              <w:rPr>
                <w:sz w:val="20"/>
                <w:szCs w:val="20"/>
              </w:rPr>
              <w:t>Priority Feedback</w:t>
            </w:r>
          </w:p>
          <w:p w:rsidR="00025929" w:rsidRPr="00917605" w:rsidRDefault="00025929" w:rsidP="00D65833">
            <w:pPr>
              <w:rPr>
                <w:sz w:val="18"/>
                <w:szCs w:val="18"/>
              </w:rPr>
            </w:pPr>
          </w:p>
        </w:tc>
      </w:tr>
    </w:tbl>
    <w:p w:rsidR="00CC7A56" w:rsidRDefault="00CC7A56" w:rsidP="00917605">
      <w:pPr>
        <w:spacing w:after="0"/>
        <w:rPr>
          <w:b/>
          <w:sz w:val="20"/>
          <w:szCs w:val="20"/>
        </w:rPr>
      </w:pPr>
    </w:p>
    <w:p w:rsidR="00CC7A56" w:rsidRPr="00CC7A56" w:rsidRDefault="00CC7A56" w:rsidP="00917605">
      <w:pPr>
        <w:spacing w:after="0"/>
        <w:rPr>
          <w:b/>
          <w:sz w:val="20"/>
          <w:szCs w:val="20"/>
        </w:rPr>
      </w:pPr>
    </w:p>
    <w:tbl>
      <w:tblPr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30"/>
        <w:gridCol w:w="7668"/>
      </w:tblGrid>
      <w:tr w:rsidR="00FA19A2" w:rsidRPr="00917605" w:rsidTr="00917605">
        <w:trPr>
          <w:trHeight w:val="240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</w:tcPr>
          <w:p w:rsidR="00801C85" w:rsidRDefault="00FA19A2" w:rsidP="00801C8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17605">
              <w:rPr>
                <w:b/>
                <w:sz w:val="24"/>
                <w:szCs w:val="24"/>
              </w:rPr>
              <w:t xml:space="preserve">Professional Foundations </w:t>
            </w:r>
          </w:p>
          <w:p w:rsidR="00FD7BEB" w:rsidRDefault="00541D54" w:rsidP="00541D54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Note:</w:t>
            </w:r>
            <w:r w:rsidR="00887EF3">
              <w:rPr>
                <w:sz w:val="20"/>
                <w:szCs w:val="20"/>
              </w:rPr>
              <w:t xml:space="preserve"> The six</w:t>
            </w:r>
            <w:r>
              <w:rPr>
                <w:sz w:val="20"/>
                <w:szCs w:val="20"/>
              </w:rPr>
              <w:t xml:space="preserve"> components of the Professional Foundations rubric are scored holistically at the end of the school year, but evaluators can assign a </w:t>
            </w:r>
            <w:r>
              <w:rPr>
                <w:i/>
                <w:sz w:val="20"/>
                <w:szCs w:val="20"/>
              </w:rPr>
              <w:t>Formative Score</w:t>
            </w:r>
            <w:r w:rsidR="003C559F">
              <w:rPr>
                <w:sz w:val="20"/>
                <w:szCs w:val="20"/>
              </w:rPr>
              <w:t xml:space="preserve"> at the Mid-Year, to help communi</w:t>
            </w:r>
            <w:r w:rsidR="00801C85">
              <w:rPr>
                <w:sz w:val="20"/>
                <w:szCs w:val="20"/>
              </w:rPr>
              <w:t xml:space="preserve">cate performance to date. Written feedback is not required for all of the components, but should be provided for any component that is assigned a </w:t>
            </w:r>
            <w:r w:rsidR="00801C85">
              <w:rPr>
                <w:i/>
                <w:sz w:val="20"/>
                <w:szCs w:val="20"/>
              </w:rPr>
              <w:t>Formative Score</w:t>
            </w:r>
            <w:r w:rsidR="00801C85">
              <w:rPr>
                <w:sz w:val="20"/>
                <w:szCs w:val="20"/>
              </w:rPr>
              <w:t>.</w:t>
            </w:r>
          </w:p>
          <w:p w:rsidR="00FD7BEB" w:rsidRPr="00541D54" w:rsidRDefault="00FD7BEB" w:rsidP="00541D54">
            <w:pPr>
              <w:spacing w:after="0"/>
              <w:rPr>
                <w:sz w:val="20"/>
                <w:szCs w:val="20"/>
              </w:rPr>
            </w:pPr>
          </w:p>
        </w:tc>
      </w:tr>
      <w:tr w:rsidR="00FA19A2" w:rsidRPr="00917605" w:rsidTr="00FA19A2">
        <w:tc>
          <w:tcPr>
            <w:tcW w:w="10998" w:type="dxa"/>
            <w:gridSpan w:val="2"/>
          </w:tcPr>
          <w:p w:rsidR="00FA19A2" w:rsidRPr="00917605" w:rsidRDefault="00FA19A2" w:rsidP="00917605">
            <w:pPr>
              <w:spacing w:after="0"/>
              <w:rPr>
                <w:sz w:val="20"/>
                <w:szCs w:val="20"/>
              </w:rPr>
            </w:pPr>
            <w:r w:rsidRPr="00917605">
              <w:rPr>
                <w:sz w:val="20"/>
                <w:szCs w:val="20"/>
              </w:rPr>
              <w:t xml:space="preserve">PF1: </w:t>
            </w:r>
            <w:r w:rsidR="00231D8D">
              <w:rPr>
                <w:sz w:val="20"/>
                <w:szCs w:val="20"/>
              </w:rPr>
              <w:t xml:space="preserve"> </w:t>
            </w:r>
            <w:r w:rsidRPr="00917605">
              <w:rPr>
                <w:sz w:val="20"/>
                <w:szCs w:val="20"/>
              </w:rPr>
              <w:t>Understands and participates in school/district-based initiatives and activities.</w:t>
            </w:r>
          </w:p>
        </w:tc>
      </w:tr>
      <w:tr w:rsidR="00FA19A2" w:rsidRPr="00917605" w:rsidTr="00FA19A2">
        <w:tc>
          <w:tcPr>
            <w:tcW w:w="3330" w:type="dxa"/>
          </w:tcPr>
          <w:p w:rsidR="00FA19A2" w:rsidRPr="00917605" w:rsidRDefault="00FA19A2" w:rsidP="0051623C">
            <w:pPr>
              <w:rPr>
                <w:i/>
                <w:sz w:val="20"/>
                <w:szCs w:val="20"/>
              </w:rPr>
            </w:pPr>
            <w:r w:rsidRPr="00917605">
              <w:rPr>
                <w:sz w:val="20"/>
                <w:szCs w:val="20"/>
              </w:rPr>
              <w:t xml:space="preserve">Formative Score: </w:t>
            </w:r>
            <w:r w:rsidRPr="00917605">
              <w:rPr>
                <w:i/>
                <w:sz w:val="20"/>
                <w:szCs w:val="20"/>
              </w:rPr>
              <w:t>(circle one)</w:t>
            </w:r>
          </w:p>
          <w:p w:rsidR="00FA19A2" w:rsidRPr="00917605" w:rsidRDefault="004A233D" w:rsidP="007B6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1      2      3</w:t>
            </w:r>
            <w:r w:rsidR="00FA19A2" w:rsidRPr="00917605">
              <w:rPr>
                <w:sz w:val="20"/>
                <w:szCs w:val="20"/>
              </w:rPr>
              <w:t xml:space="preserve">      </w:t>
            </w:r>
            <w:r w:rsidR="00862227">
              <w:rPr>
                <w:sz w:val="20"/>
                <w:szCs w:val="20"/>
              </w:rPr>
              <w:t xml:space="preserve">  </w:t>
            </w:r>
            <w:r w:rsidR="00FA19A2" w:rsidRPr="00917605">
              <w:rPr>
                <w:sz w:val="20"/>
                <w:szCs w:val="20"/>
              </w:rPr>
              <w:t>Need addl. info</w:t>
            </w:r>
          </w:p>
        </w:tc>
        <w:tc>
          <w:tcPr>
            <w:tcW w:w="7668" w:type="dxa"/>
          </w:tcPr>
          <w:p w:rsidR="00FA19A2" w:rsidRPr="00917605" w:rsidRDefault="00FA19A2" w:rsidP="0051623C">
            <w:pPr>
              <w:rPr>
                <w:sz w:val="20"/>
                <w:szCs w:val="20"/>
              </w:rPr>
            </w:pPr>
            <w:r w:rsidRPr="00917605">
              <w:rPr>
                <w:sz w:val="20"/>
                <w:szCs w:val="20"/>
              </w:rPr>
              <w:t>Priority Feedback</w:t>
            </w:r>
          </w:p>
          <w:p w:rsidR="00801C85" w:rsidRPr="00917605" w:rsidRDefault="00801C85" w:rsidP="0051623C">
            <w:pPr>
              <w:rPr>
                <w:sz w:val="18"/>
                <w:szCs w:val="18"/>
              </w:rPr>
            </w:pPr>
          </w:p>
        </w:tc>
      </w:tr>
      <w:tr w:rsidR="00FA19A2" w:rsidRPr="00917605" w:rsidTr="00FA19A2">
        <w:tc>
          <w:tcPr>
            <w:tcW w:w="10998" w:type="dxa"/>
            <w:gridSpan w:val="2"/>
          </w:tcPr>
          <w:p w:rsidR="00312ED0" w:rsidRDefault="00FA19A2" w:rsidP="00917605">
            <w:pPr>
              <w:spacing w:after="0"/>
              <w:rPr>
                <w:sz w:val="20"/>
                <w:szCs w:val="20"/>
              </w:rPr>
            </w:pPr>
            <w:r w:rsidRPr="00917605">
              <w:rPr>
                <w:sz w:val="20"/>
                <w:szCs w:val="20"/>
              </w:rPr>
              <w:t xml:space="preserve">PF2:  Solicits, maintains records of, and communicates appropriate information about students’ behavior, learning needs, and </w:t>
            </w:r>
          </w:p>
          <w:p w:rsidR="00FA19A2" w:rsidRPr="00917605" w:rsidRDefault="00312ED0" w:rsidP="00312E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FA19A2" w:rsidRPr="00917605">
              <w:rPr>
                <w:sz w:val="20"/>
                <w:szCs w:val="20"/>
              </w:rPr>
              <w:t>academic progress</w:t>
            </w:r>
          </w:p>
        </w:tc>
      </w:tr>
      <w:tr w:rsidR="00FA19A2" w:rsidRPr="00917605" w:rsidTr="00FA19A2">
        <w:tc>
          <w:tcPr>
            <w:tcW w:w="3330" w:type="dxa"/>
          </w:tcPr>
          <w:p w:rsidR="00FA19A2" w:rsidRPr="00917605" w:rsidRDefault="00FA19A2" w:rsidP="0051623C">
            <w:pPr>
              <w:rPr>
                <w:i/>
                <w:sz w:val="20"/>
                <w:szCs w:val="20"/>
              </w:rPr>
            </w:pPr>
            <w:r w:rsidRPr="00917605">
              <w:rPr>
                <w:sz w:val="20"/>
                <w:szCs w:val="20"/>
              </w:rPr>
              <w:t xml:space="preserve">Formative Score: </w:t>
            </w:r>
            <w:r w:rsidRPr="00917605">
              <w:rPr>
                <w:i/>
                <w:sz w:val="20"/>
                <w:szCs w:val="20"/>
              </w:rPr>
              <w:t>(circle one)</w:t>
            </w:r>
          </w:p>
          <w:p w:rsidR="00FA19A2" w:rsidRPr="00917605" w:rsidRDefault="00FA19A2" w:rsidP="004A233D">
            <w:pPr>
              <w:rPr>
                <w:sz w:val="20"/>
                <w:szCs w:val="20"/>
              </w:rPr>
            </w:pPr>
            <w:r w:rsidRPr="00917605">
              <w:rPr>
                <w:sz w:val="20"/>
                <w:szCs w:val="20"/>
              </w:rPr>
              <w:t xml:space="preserve">     1      2      3     </w:t>
            </w:r>
            <w:r w:rsidR="00862227">
              <w:rPr>
                <w:sz w:val="20"/>
                <w:szCs w:val="20"/>
              </w:rPr>
              <w:t xml:space="preserve">  </w:t>
            </w:r>
            <w:r w:rsidRPr="00917605">
              <w:rPr>
                <w:sz w:val="20"/>
                <w:szCs w:val="20"/>
              </w:rPr>
              <w:t>Need addl. info</w:t>
            </w:r>
          </w:p>
        </w:tc>
        <w:tc>
          <w:tcPr>
            <w:tcW w:w="7668" w:type="dxa"/>
          </w:tcPr>
          <w:p w:rsidR="00FA19A2" w:rsidRPr="00917605" w:rsidRDefault="00FA19A2" w:rsidP="0051623C">
            <w:pPr>
              <w:rPr>
                <w:sz w:val="20"/>
                <w:szCs w:val="20"/>
              </w:rPr>
            </w:pPr>
            <w:r w:rsidRPr="00917605">
              <w:rPr>
                <w:sz w:val="20"/>
                <w:szCs w:val="20"/>
              </w:rPr>
              <w:t>Priority Feedback</w:t>
            </w:r>
          </w:p>
          <w:p w:rsidR="00FA19A2" w:rsidRPr="00917605" w:rsidRDefault="00537B82" w:rsidP="00516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</w:p>
        </w:tc>
      </w:tr>
      <w:tr w:rsidR="00917605" w:rsidRPr="00917605" w:rsidTr="00B45E84">
        <w:tc>
          <w:tcPr>
            <w:tcW w:w="10998" w:type="dxa"/>
            <w:gridSpan w:val="2"/>
          </w:tcPr>
          <w:p w:rsidR="00917605" w:rsidRPr="00917605" w:rsidRDefault="00917605" w:rsidP="00917605">
            <w:pPr>
              <w:spacing w:after="0"/>
              <w:rPr>
                <w:sz w:val="20"/>
                <w:szCs w:val="20"/>
              </w:rPr>
            </w:pPr>
            <w:r w:rsidRPr="00917605">
              <w:rPr>
                <w:sz w:val="20"/>
                <w:szCs w:val="20"/>
              </w:rPr>
              <w:t>PF3: Acts on the belief that all students can learn and advocates for students’ best interests</w:t>
            </w:r>
          </w:p>
        </w:tc>
      </w:tr>
      <w:tr w:rsidR="00917605" w:rsidRPr="00917605" w:rsidTr="00FA19A2">
        <w:tc>
          <w:tcPr>
            <w:tcW w:w="3330" w:type="dxa"/>
          </w:tcPr>
          <w:p w:rsidR="00917605" w:rsidRPr="00917605" w:rsidRDefault="00917605" w:rsidP="0051623C">
            <w:pPr>
              <w:rPr>
                <w:i/>
                <w:sz w:val="20"/>
                <w:szCs w:val="20"/>
              </w:rPr>
            </w:pPr>
            <w:r w:rsidRPr="00917605">
              <w:rPr>
                <w:sz w:val="20"/>
                <w:szCs w:val="20"/>
              </w:rPr>
              <w:t xml:space="preserve">Formative Score: </w:t>
            </w:r>
            <w:r w:rsidRPr="00917605">
              <w:rPr>
                <w:i/>
                <w:sz w:val="20"/>
                <w:szCs w:val="20"/>
              </w:rPr>
              <w:t>(circle one)</w:t>
            </w:r>
          </w:p>
          <w:p w:rsidR="00917605" w:rsidRPr="00917605" w:rsidRDefault="004A233D" w:rsidP="007B6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1      2      3</w:t>
            </w:r>
            <w:r w:rsidR="00917605" w:rsidRPr="00917605">
              <w:rPr>
                <w:sz w:val="20"/>
                <w:szCs w:val="20"/>
              </w:rPr>
              <w:t xml:space="preserve">     </w:t>
            </w:r>
            <w:r w:rsidR="00862227">
              <w:rPr>
                <w:sz w:val="20"/>
                <w:szCs w:val="20"/>
              </w:rPr>
              <w:t xml:space="preserve">   </w:t>
            </w:r>
            <w:r w:rsidR="00917605" w:rsidRPr="00917605">
              <w:rPr>
                <w:sz w:val="20"/>
                <w:szCs w:val="20"/>
              </w:rPr>
              <w:t>Need addl. info</w:t>
            </w:r>
          </w:p>
        </w:tc>
        <w:tc>
          <w:tcPr>
            <w:tcW w:w="7668" w:type="dxa"/>
          </w:tcPr>
          <w:p w:rsidR="00917605" w:rsidRPr="00917605" w:rsidRDefault="00917605" w:rsidP="0051623C">
            <w:pPr>
              <w:rPr>
                <w:sz w:val="20"/>
                <w:szCs w:val="20"/>
              </w:rPr>
            </w:pPr>
            <w:r w:rsidRPr="00917605">
              <w:rPr>
                <w:sz w:val="20"/>
                <w:szCs w:val="20"/>
              </w:rPr>
              <w:t>Priority Feedback</w:t>
            </w:r>
          </w:p>
          <w:p w:rsidR="00917605" w:rsidRDefault="00917605" w:rsidP="0051623C">
            <w:pPr>
              <w:rPr>
                <w:sz w:val="18"/>
                <w:szCs w:val="18"/>
              </w:rPr>
            </w:pPr>
          </w:p>
          <w:p w:rsidR="00312ED0" w:rsidRPr="00917605" w:rsidRDefault="00312ED0" w:rsidP="0051623C">
            <w:pPr>
              <w:rPr>
                <w:sz w:val="18"/>
                <w:szCs w:val="18"/>
              </w:rPr>
            </w:pPr>
          </w:p>
        </w:tc>
      </w:tr>
      <w:tr w:rsidR="00917605" w:rsidRPr="00917605" w:rsidTr="00792DAB">
        <w:tc>
          <w:tcPr>
            <w:tcW w:w="10998" w:type="dxa"/>
            <w:gridSpan w:val="2"/>
          </w:tcPr>
          <w:p w:rsidR="00312ED0" w:rsidRDefault="00917605" w:rsidP="00917605">
            <w:pPr>
              <w:spacing w:after="0"/>
              <w:rPr>
                <w:sz w:val="20"/>
                <w:szCs w:val="20"/>
              </w:rPr>
            </w:pPr>
            <w:r w:rsidRPr="00917605">
              <w:rPr>
                <w:sz w:val="20"/>
                <w:szCs w:val="20"/>
              </w:rPr>
              <w:t xml:space="preserve">PF4: Works toward a safe, supportive, collaborative culture by demonstrating respect for everyone, including other educators, </w:t>
            </w:r>
          </w:p>
          <w:p w:rsidR="00917605" w:rsidRPr="00917605" w:rsidRDefault="00312ED0" w:rsidP="0091760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31D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917605" w:rsidRPr="00917605">
              <w:rPr>
                <w:sz w:val="20"/>
                <w:szCs w:val="20"/>
              </w:rPr>
              <w:t>students, parents, and other community members, in all actions and interactions</w:t>
            </w:r>
          </w:p>
        </w:tc>
      </w:tr>
      <w:tr w:rsidR="00917605" w:rsidRPr="00917605" w:rsidTr="00FA19A2">
        <w:tc>
          <w:tcPr>
            <w:tcW w:w="3330" w:type="dxa"/>
          </w:tcPr>
          <w:p w:rsidR="00917605" w:rsidRPr="00917605" w:rsidRDefault="00917605" w:rsidP="0051623C">
            <w:pPr>
              <w:rPr>
                <w:i/>
                <w:sz w:val="20"/>
                <w:szCs w:val="20"/>
              </w:rPr>
            </w:pPr>
            <w:r w:rsidRPr="00917605">
              <w:rPr>
                <w:sz w:val="20"/>
                <w:szCs w:val="20"/>
              </w:rPr>
              <w:t xml:space="preserve">Formative Score: </w:t>
            </w:r>
            <w:r w:rsidRPr="00917605">
              <w:rPr>
                <w:i/>
                <w:sz w:val="20"/>
                <w:szCs w:val="20"/>
              </w:rPr>
              <w:t>(circle one)</w:t>
            </w:r>
          </w:p>
          <w:p w:rsidR="00917605" w:rsidRPr="00917605" w:rsidRDefault="004A233D" w:rsidP="00516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1      2      3</w:t>
            </w:r>
            <w:r w:rsidR="00917605" w:rsidRPr="00917605">
              <w:rPr>
                <w:sz w:val="20"/>
                <w:szCs w:val="20"/>
              </w:rPr>
              <w:t xml:space="preserve">    </w:t>
            </w:r>
            <w:r w:rsidR="00862227">
              <w:rPr>
                <w:sz w:val="20"/>
                <w:szCs w:val="20"/>
              </w:rPr>
              <w:t xml:space="preserve"> </w:t>
            </w:r>
            <w:r w:rsidR="00917605" w:rsidRPr="00917605">
              <w:rPr>
                <w:sz w:val="20"/>
                <w:szCs w:val="20"/>
              </w:rPr>
              <w:t xml:space="preserve"> </w:t>
            </w:r>
            <w:r w:rsidR="00862227">
              <w:rPr>
                <w:sz w:val="20"/>
                <w:szCs w:val="20"/>
              </w:rPr>
              <w:t xml:space="preserve"> </w:t>
            </w:r>
            <w:r w:rsidR="00917605" w:rsidRPr="00917605">
              <w:rPr>
                <w:sz w:val="20"/>
                <w:szCs w:val="20"/>
              </w:rPr>
              <w:t xml:space="preserve"> Need addl. info</w:t>
            </w:r>
          </w:p>
        </w:tc>
        <w:tc>
          <w:tcPr>
            <w:tcW w:w="7668" w:type="dxa"/>
          </w:tcPr>
          <w:p w:rsidR="00917605" w:rsidRPr="00917605" w:rsidRDefault="00917605" w:rsidP="0051623C">
            <w:pPr>
              <w:rPr>
                <w:sz w:val="20"/>
                <w:szCs w:val="20"/>
              </w:rPr>
            </w:pPr>
            <w:r w:rsidRPr="00917605">
              <w:rPr>
                <w:sz w:val="20"/>
                <w:szCs w:val="20"/>
              </w:rPr>
              <w:t>Priority Feedback</w:t>
            </w:r>
          </w:p>
          <w:p w:rsidR="00917605" w:rsidRPr="00917605" w:rsidRDefault="00917605" w:rsidP="0051623C">
            <w:pPr>
              <w:rPr>
                <w:sz w:val="18"/>
                <w:szCs w:val="18"/>
              </w:rPr>
            </w:pPr>
          </w:p>
        </w:tc>
      </w:tr>
      <w:tr w:rsidR="00917605" w:rsidRPr="00917605" w:rsidTr="002C578E">
        <w:tc>
          <w:tcPr>
            <w:tcW w:w="10998" w:type="dxa"/>
            <w:gridSpan w:val="2"/>
          </w:tcPr>
          <w:p w:rsidR="00917605" w:rsidRPr="00917605" w:rsidRDefault="00917605" w:rsidP="00917605">
            <w:pPr>
              <w:spacing w:after="0"/>
              <w:rPr>
                <w:sz w:val="20"/>
                <w:szCs w:val="20"/>
              </w:rPr>
            </w:pPr>
            <w:r w:rsidRPr="00917605">
              <w:rPr>
                <w:sz w:val="20"/>
                <w:szCs w:val="20"/>
              </w:rPr>
              <w:t>PF5: Acts ethically and with integrity while following all school, districts and state policies</w:t>
            </w:r>
          </w:p>
        </w:tc>
      </w:tr>
      <w:tr w:rsidR="00917605" w:rsidRPr="00917605" w:rsidTr="00FA19A2">
        <w:tc>
          <w:tcPr>
            <w:tcW w:w="3330" w:type="dxa"/>
          </w:tcPr>
          <w:p w:rsidR="00917605" w:rsidRPr="00917605" w:rsidRDefault="00917605" w:rsidP="0051623C">
            <w:pPr>
              <w:rPr>
                <w:i/>
                <w:sz w:val="20"/>
                <w:szCs w:val="20"/>
              </w:rPr>
            </w:pPr>
            <w:r w:rsidRPr="00917605">
              <w:rPr>
                <w:sz w:val="20"/>
                <w:szCs w:val="20"/>
              </w:rPr>
              <w:t xml:space="preserve">Formative Score: </w:t>
            </w:r>
            <w:r w:rsidRPr="00917605">
              <w:rPr>
                <w:i/>
                <w:sz w:val="20"/>
                <w:szCs w:val="20"/>
              </w:rPr>
              <w:t>(circle one)</w:t>
            </w:r>
          </w:p>
          <w:p w:rsidR="00917605" w:rsidRPr="00917605" w:rsidRDefault="004A233D" w:rsidP="00516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1      2      3</w:t>
            </w:r>
            <w:r w:rsidR="00917605" w:rsidRPr="00917605">
              <w:rPr>
                <w:sz w:val="20"/>
                <w:szCs w:val="20"/>
              </w:rPr>
              <w:t xml:space="preserve">    </w:t>
            </w:r>
            <w:r w:rsidR="00862227">
              <w:rPr>
                <w:sz w:val="20"/>
                <w:szCs w:val="20"/>
              </w:rPr>
              <w:t xml:space="preserve">  </w:t>
            </w:r>
            <w:r w:rsidR="00917605" w:rsidRPr="00917605">
              <w:rPr>
                <w:sz w:val="20"/>
                <w:szCs w:val="20"/>
              </w:rPr>
              <w:t xml:space="preserve"> Need addl. info</w:t>
            </w:r>
          </w:p>
        </w:tc>
        <w:tc>
          <w:tcPr>
            <w:tcW w:w="7668" w:type="dxa"/>
          </w:tcPr>
          <w:p w:rsidR="00917605" w:rsidRPr="00917605" w:rsidRDefault="00917605" w:rsidP="0051623C">
            <w:pPr>
              <w:rPr>
                <w:sz w:val="20"/>
                <w:szCs w:val="20"/>
              </w:rPr>
            </w:pPr>
            <w:r w:rsidRPr="00917605">
              <w:rPr>
                <w:sz w:val="20"/>
                <w:szCs w:val="20"/>
              </w:rPr>
              <w:t>Priority Feedback</w:t>
            </w:r>
          </w:p>
          <w:p w:rsidR="00917605" w:rsidRPr="00917605" w:rsidRDefault="00917605" w:rsidP="0051623C">
            <w:pPr>
              <w:rPr>
                <w:sz w:val="18"/>
                <w:szCs w:val="18"/>
              </w:rPr>
            </w:pPr>
          </w:p>
        </w:tc>
      </w:tr>
      <w:tr w:rsidR="00917605" w:rsidRPr="00917605" w:rsidTr="00885D45">
        <w:tc>
          <w:tcPr>
            <w:tcW w:w="10998" w:type="dxa"/>
            <w:gridSpan w:val="2"/>
          </w:tcPr>
          <w:p w:rsidR="00312ED0" w:rsidRDefault="00917605" w:rsidP="00917605">
            <w:pPr>
              <w:spacing w:after="0"/>
              <w:rPr>
                <w:sz w:val="20"/>
                <w:szCs w:val="20"/>
              </w:rPr>
            </w:pPr>
            <w:r w:rsidRPr="00917605">
              <w:rPr>
                <w:sz w:val="20"/>
                <w:szCs w:val="20"/>
              </w:rPr>
              <w:t xml:space="preserve">PF6: Engages meaningfully in the professional development process and enhances professional learning by giving and seeking </w:t>
            </w:r>
          </w:p>
          <w:p w:rsidR="00917605" w:rsidRPr="00917605" w:rsidRDefault="00312ED0" w:rsidP="007B623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7B623C">
              <w:rPr>
                <w:sz w:val="20"/>
                <w:szCs w:val="20"/>
              </w:rPr>
              <w:t>assistance</w:t>
            </w:r>
            <w:r w:rsidR="00917605" w:rsidRPr="00917605">
              <w:rPr>
                <w:sz w:val="20"/>
                <w:szCs w:val="20"/>
              </w:rPr>
              <w:t xml:space="preserve"> from other educators in order to improve student learning.</w:t>
            </w:r>
          </w:p>
        </w:tc>
      </w:tr>
      <w:tr w:rsidR="00917605" w:rsidRPr="00917605" w:rsidTr="00FA19A2">
        <w:tc>
          <w:tcPr>
            <w:tcW w:w="3330" w:type="dxa"/>
          </w:tcPr>
          <w:p w:rsidR="00917605" w:rsidRPr="00917605" w:rsidRDefault="00917605" w:rsidP="0051623C">
            <w:pPr>
              <w:rPr>
                <w:i/>
                <w:sz w:val="20"/>
                <w:szCs w:val="20"/>
              </w:rPr>
            </w:pPr>
            <w:r w:rsidRPr="00917605">
              <w:rPr>
                <w:sz w:val="20"/>
                <w:szCs w:val="20"/>
              </w:rPr>
              <w:t xml:space="preserve">Formative Score: </w:t>
            </w:r>
            <w:r w:rsidRPr="00917605">
              <w:rPr>
                <w:i/>
                <w:sz w:val="20"/>
                <w:szCs w:val="20"/>
              </w:rPr>
              <w:t>(circle one)</w:t>
            </w:r>
          </w:p>
          <w:p w:rsidR="00917605" w:rsidRPr="00917605" w:rsidRDefault="004A233D" w:rsidP="0086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1      2      3</w:t>
            </w:r>
            <w:r w:rsidR="00917605" w:rsidRPr="00917605">
              <w:rPr>
                <w:sz w:val="20"/>
                <w:szCs w:val="20"/>
              </w:rPr>
              <w:t xml:space="preserve">     </w:t>
            </w:r>
            <w:r w:rsidR="00862227">
              <w:rPr>
                <w:sz w:val="20"/>
                <w:szCs w:val="20"/>
              </w:rPr>
              <w:t xml:space="preserve">   </w:t>
            </w:r>
            <w:r w:rsidR="00917605" w:rsidRPr="00917605">
              <w:rPr>
                <w:sz w:val="20"/>
                <w:szCs w:val="20"/>
              </w:rPr>
              <w:t>Need addl. info</w:t>
            </w:r>
          </w:p>
        </w:tc>
        <w:tc>
          <w:tcPr>
            <w:tcW w:w="7668" w:type="dxa"/>
          </w:tcPr>
          <w:p w:rsidR="00917605" w:rsidRPr="00917605" w:rsidRDefault="00917605" w:rsidP="0051623C">
            <w:pPr>
              <w:rPr>
                <w:sz w:val="20"/>
                <w:szCs w:val="20"/>
              </w:rPr>
            </w:pPr>
            <w:r w:rsidRPr="00917605">
              <w:rPr>
                <w:sz w:val="20"/>
                <w:szCs w:val="20"/>
              </w:rPr>
              <w:t>Priority Feedback</w:t>
            </w:r>
          </w:p>
          <w:p w:rsidR="00917605" w:rsidRPr="00917605" w:rsidRDefault="00917605" w:rsidP="0051623C">
            <w:pPr>
              <w:rPr>
                <w:sz w:val="18"/>
                <w:szCs w:val="18"/>
              </w:rPr>
            </w:pPr>
          </w:p>
        </w:tc>
      </w:tr>
    </w:tbl>
    <w:p w:rsidR="00917605" w:rsidRDefault="00917605" w:rsidP="00801C85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6811FE" w:rsidTr="0051623C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:rsidR="006811FE" w:rsidRPr="006811FE" w:rsidRDefault="006811FE" w:rsidP="005162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Professional Growth Plan</w:t>
            </w:r>
          </w:p>
        </w:tc>
      </w:tr>
      <w:tr w:rsidR="006811FE" w:rsidTr="0051623C">
        <w:tc>
          <w:tcPr>
            <w:tcW w:w="11016" w:type="dxa"/>
          </w:tcPr>
          <w:p w:rsidR="006811FE" w:rsidRDefault="006811FE" w:rsidP="00516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Growth Plan Reviewed:  Yes / No</w:t>
            </w:r>
          </w:p>
          <w:p w:rsidR="006811FE" w:rsidRDefault="006811FE" w:rsidP="0051623C">
            <w:pPr>
              <w:rPr>
                <w:sz w:val="20"/>
                <w:szCs w:val="20"/>
              </w:rPr>
            </w:pPr>
          </w:p>
          <w:p w:rsidR="006811FE" w:rsidRDefault="006811FE" w:rsidP="00516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  <w:p w:rsidR="006811FE" w:rsidRDefault="006811FE" w:rsidP="0051623C">
            <w:pPr>
              <w:rPr>
                <w:sz w:val="20"/>
                <w:szCs w:val="20"/>
              </w:rPr>
            </w:pPr>
          </w:p>
          <w:p w:rsidR="006811FE" w:rsidRDefault="006811FE" w:rsidP="0051623C">
            <w:pPr>
              <w:rPr>
                <w:sz w:val="20"/>
                <w:szCs w:val="20"/>
              </w:rPr>
            </w:pPr>
          </w:p>
          <w:p w:rsidR="006811FE" w:rsidRDefault="006811FE" w:rsidP="0051623C">
            <w:pPr>
              <w:rPr>
                <w:sz w:val="20"/>
                <w:szCs w:val="20"/>
              </w:rPr>
            </w:pPr>
          </w:p>
        </w:tc>
      </w:tr>
    </w:tbl>
    <w:p w:rsidR="006811FE" w:rsidRDefault="006811FE" w:rsidP="00801C85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6811FE" w:rsidTr="0051623C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:rsidR="006811FE" w:rsidRPr="006811FE" w:rsidRDefault="006811FE" w:rsidP="005162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Educator Acknowledgement</w:t>
            </w:r>
          </w:p>
        </w:tc>
      </w:tr>
      <w:tr w:rsidR="006811FE" w:rsidTr="0051623C">
        <w:tc>
          <w:tcPr>
            <w:tcW w:w="11016" w:type="dxa"/>
          </w:tcPr>
          <w:p w:rsidR="006811FE" w:rsidRDefault="006811FE" w:rsidP="00516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read this form and have had an opportunity to comment. My signature does not signify agreement or disagreement.</w:t>
            </w:r>
          </w:p>
          <w:p w:rsidR="006811FE" w:rsidRDefault="006811FE" w:rsidP="0051623C">
            <w:pPr>
              <w:rPr>
                <w:sz w:val="20"/>
                <w:szCs w:val="20"/>
              </w:rPr>
            </w:pPr>
          </w:p>
          <w:p w:rsidR="006811FE" w:rsidRDefault="006811FE" w:rsidP="00516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Signature:</w:t>
            </w:r>
            <w:r w:rsidR="00801C85">
              <w:rPr>
                <w:sz w:val="20"/>
                <w:szCs w:val="20"/>
              </w:rPr>
              <w:t xml:space="preserve"> _____________________________________</w:t>
            </w:r>
          </w:p>
          <w:p w:rsidR="00801C85" w:rsidRDefault="00801C85" w:rsidP="0051623C">
            <w:pPr>
              <w:rPr>
                <w:sz w:val="20"/>
                <w:szCs w:val="20"/>
              </w:rPr>
            </w:pPr>
          </w:p>
          <w:p w:rsidR="00801C85" w:rsidRDefault="00801C85" w:rsidP="00516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  <w:p w:rsidR="00801C85" w:rsidRDefault="00801C85" w:rsidP="0051623C">
            <w:pPr>
              <w:rPr>
                <w:sz w:val="20"/>
                <w:szCs w:val="20"/>
              </w:rPr>
            </w:pPr>
          </w:p>
          <w:p w:rsidR="00801C85" w:rsidRDefault="00801C85" w:rsidP="0051623C">
            <w:pPr>
              <w:rPr>
                <w:sz w:val="20"/>
                <w:szCs w:val="20"/>
              </w:rPr>
            </w:pPr>
          </w:p>
          <w:p w:rsidR="00801C85" w:rsidRDefault="00801C85" w:rsidP="0051623C">
            <w:pPr>
              <w:rPr>
                <w:sz w:val="20"/>
                <w:szCs w:val="20"/>
              </w:rPr>
            </w:pPr>
          </w:p>
        </w:tc>
      </w:tr>
    </w:tbl>
    <w:p w:rsidR="006811FE" w:rsidRPr="00917605" w:rsidRDefault="006811FE" w:rsidP="006811FE">
      <w:pPr>
        <w:rPr>
          <w:sz w:val="20"/>
          <w:szCs w:val="20"/>
        </w:rPr>
      </w:pPr>
    </w:p>
    <w:sectPr w:rsidR="006811FE" w:rsidRPr="00917605" w:rsidSect="00C625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587" w:rsidRDefault="00C27587" w:rsidP="00F45361">
      <w:pPr>
        <w:spacing w:after="0" w:line="240" w:lineRule="auto"/>
      </w:pPr>
      <w:r>
        <w:separator/>
      </w:r>
    </w:p>
  </w:endnote>
  <w:endnote w:type="continuationSeparator" w:id="0">
    <w:p w:rsidR="00C27587" w:rsidRDefault="00C27587" w:rsidP="00F4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587" w:rsidRDefault="00C27587" w:rsidP="00F45361">
      <w:pPr>
        <w:spacing w:after="0" w:line="240" w:lineRule="auto"/>
      </w:pPr>
      <w:r>
        <w:separator/>
      </w:r>
    </w:p>
  </w:footnote>
  <w:footnote w:type="continuationSeparator" w:id="0">
    <w:p w:rsidR="00C27587" w:rsidRDefault="00C27587" w:rsidP="00F45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9B"/>
    <w:rsid w:val="00003267"/>
    <w:rsid w:val="00025929"/>
    <w:rsid w:val="00033F44"/>
    <w:rsid w:val="000F0A16"/>
    <w:rsid w:val="00164D00"/>
    <w:rsid w:val="001B05AB"/>
    <w:rsid w:val="001C3A9D"/>
    <w:rsid w:val="00231D8D"/>
    <w:rsid w:val="00312ED0"/>
    <w:rsid w:val="003A6E09"/>
    <w:rsid w:val="003C559F"/>
    <w:rsid w:val="004A233D"/>
    <w:rsid w:val="004A324C"/>
    <w:rsid w:val="00537B82"/>
    <w:rsid w:val="00541D54"/>
    <w:rsid w:val="00547BD2"/>
    <w:rsid w:val="0055385A"/>
    <w:rsid w:val="00592580"/>
    <w:rsid w:val="005F3C85"/>
    <w:rsid w:val="006811FE"/>
    <w:rsid w:val="006A09A8"/>
    <w:rsid w:val="00765D4F"/>
    <w:rsid w:val="007B3399"/>
    <w:rsid w:val="007B623C"/>
    <w:rsid w:val="00801C85"/>
    <w:rsid w:val="00862227"/>
    <w:rsid w:val="00887EF3"/>
    <w:rsid w:val="00917605"/>
    <w:rsid w:val="00934015"/>
    <w:rsid w:val="00A27528"/>
    <w:rsid w:val="00A55086"/>
    <w:rsid w:val="00A7554F"/>
    <w:rsid w:val="00B66498"/>
    <w:rsid w:val="00C04B96"/>
    <w:rsid w:val="00C27587"/>
    <w:rsid w:val="00C6259B"/>
    <w:rsid w:val="00CB39D6"/>
    <w:rsid w:val="00CC7A56"/>
    <w:rsid w:val="00CF2019"/>
    <w:rsid w:val="00E53FDC"/>
    <w:rsid w:val="00F45361"/>
    <w:rsid w:val="00F467EF"/>
    <w:rsid w:val="00FA19A2"/>
    <w:rsid w:val="00FA376C"/>
    <w:rsid w:val="00FD140A"/>
    <w:rsid w:val="00FD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4F213F-5867-465C-AE9B-CE7109A0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361"/>
  </w:style>
  <w:style w:type="paragraph" w:styleId="Footer">
    <w:name w:val="footer"/>
    <w:basedOn w:val="Normal"/>
    <w:link w:val="FooterChar"/>
    <w:uiPriority w:val="99"/>
    <w:unhideWhenUsed/>
    <w:rsid w:val="00F45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361"/>
  </w:style>
  <w:style w:type="paragraph" w:styleId="BalloonText">
    <w:name w:val="Balloon Text"/>
    <w:basedOn w:val="Normal"/>
    <w:link w:val="BalloonTextChar"/>
    <w:uiPriority w:val="99"/>
    <w:semiHidden/>
    <w:unhideWhenUsed/>
    <w:rsid w:val="00E5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AAF43-88A6-4E88-8CEC-F2F95246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Public Schools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Heavey, Tim</dc:creator>
  <cp:lastModifiedBy>Dillon, Paula</cp:lastModifiedBy>
  <cp:revision>2</cp:revision>
  <cp:lastPrinted>2014-03-03T17:31:00Z</cp:lastPrinted>
  <dcterms:created xsi:type="dcterms:W3CDTF">2014-04-07T17:30:00Z</dcterms:created>
  <dcterms:modified xsi:type="dcterms:W3CDTF">2014-04-07T17:30:00Z</dcterms:modified>
</cp:coreProperties>
</file>